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BBB" w:rsidRDefault="00E1272B" w:rsidP="00730BBB">
      <w:r w:rsidRPr="00E1272B">
        <w:rPr>
          <w:rFonts w:cs="Aharoni"/>
          <w:b/>
          <w:smallCaps/>
          <w:noProof/>
          <w:color w:val="FF0000"/>
          <w:sz w:val="80"/>
          <w:szCs w:val="8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B7219E7" wp14:editId="7358A2C8">
                <wp:simplePos x="0" y="0"/>
                <wp:positionH relativeFrom="column">
                  <wp:posOffset>114300</wp:posOffset>
                </wp:positionH>
                <wp:positionV relativeFrom="paragraph">
                  <wp:posOffset>866775</wp:posOffset>
                </wp:positionV>
                <wp:extent cx="3762375" cy="11811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72B" w:rsidRDefault="00E127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19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68.25pt;width:296.25pt;height:93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" strokecolor="white [3212]">
                <v:textbox>
                  <w:txbxContent>
                    <w:p w:rsidR="00E1272B" w:rsidRDefault="00E127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C73D23" wp14:editId="3F814D65">
            <wp:extent cx="6858000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10890"/>
      </w:tblGrid>
      <w:tr w:rsidR="00730BBB" w:rsidRPr="005F0C81" w:rsidTr="00B7553D">
        <w:trPr>
          <w:trHeight w:val="2088"/>
        </w:trPr>
        <w:tc>
          <w:tcPr>
            <w:tcW w:w="108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730BBB" w:rsidRPr="005F0C81" w:rsidRDefault="00730BBB" w:rsidP="00B23C54">
            <w:pPr>
              <w:jc w:val="center"/>
              <w:rPr>
                <w:rFonts w:cstheme="minorHAnsi"/>
                <w:b/>
                <w:color w:val="FFFFFF" w:themeColor="background1"/>
                <w:sz w:val="40"/>
                <w:szCs w:val="40"/>
              </w:rPr>
            </w:pPr>
            <w:r w:rsidRPr="00E1272B">
              <w:rPr>
                <w:rFonts w:cs="Aharoni"/>
                <w:b/>
                <w:smallCaps/>
                <w:color w:val="FF0000"/>
                <w:sz w:val="80"/>
                <w:szCs w:val="80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Medication Take Back Day</w:t>
            </w:r>
            <w:r w:rsidRPr="00E1272B">
              <w:rPr>
                <w:rFonts w:cstheme="minorHAnsi"/>
                <w:b/>
                <w:smallCaps/>
                <w:color w:val="FF0000"/>
                <w:sz w:val="80"/>
                <w:szCs w:val="80"/>
              </w:rPr>
              <w:br/>
            </w:r>
            <w:r w:rsidRPr="00732B85">
              <w:rPr>
                <w:rFonts w:cstheme="minorHAnsi"/>
                <w:b/>
                <w:smallCaps/>
                <w:sz w:val="40"/>
                <w:szCs w:val="40"/>
              </w:rPr>
              <w:t>at the Toledo-Lucas County Health Department</w:t>
            </w:r>
            <w:r>
              <w:rPr>
                <w:rFonts w:cstheme="minorHAnsi"/>
                <w:b/>
                <w:smallCaps/>
                <w:sz w:val="40"/>
                <w:szCs w:val="40"/>
              </w:rPr>
              <w:br/>
            </w:r>
            <w:r w:rsidR="0044223D" w:rsidRPr="005F0C81">
              <w:rPr>
                <w:rFonts w:cstheme="minorHAnsi"/>
                <w:b/>
                <w:smallCaps/>
                <w:color w:val="FFFFFF" w:themeColor="background1"/>
                <w:sz w:val="96"/>
                <w:szCs w:val="96"/>
              </w:rPr>
              <w:t>S</w:t>
            </w:r>
            <w:r w:rsidR="0044223D" w:rsidRPr="000224BA">
              <w:rPr>
                <w:rFonts w:cstheme="minorHAnsi"/>
                <w:b/>
                <w:smallCaps/>
                <w:color w:val="FFFFFF" w:themeColor="background1"/>
                <w:sz w:val="96"/>
                <w:szCs w:val="96"/>
              </w:rPr>
              <w:t xml:space="preserve">aturday, </w:t>
            </w:r>
            <w:r w:rsidR="00B23C54">
              <w:rPr>
                <w:rFonts w:cstheme="minorHAnsi"/>
                <w:b/>
                <w:smallCaps/>
                <w:color w:val="FFFFFF" w:themeColor="background1"/>
                <w:sz w:val="96"/>
                <w:szCs w:val="96"/>
              </w:rPr>
              <w:t>April 30</w:t>
            </w:r>
            <w:r w:rsidR="0044223D" w:rsidRPr="000224BA">
              <w:rPr>
                <w:rFonts w:cstheme="minorHAnsi"/>
                <w:b/>
                <w:smallCaps/>
                <w:color w:val="FFFFFF" w:themeColor="background1"/>
                <w:sz w:val="96"/>
                <w:szCs w:val="96"/>
                <w:vertAlign w:val="superscript"/>
              </w:rPr>
              <w:t>TH</w:t>
            </w:r>
            <w:r w:rsidRPr="005F0C81">
              <w:rPr>
                <w:rFonts w:cstheme="minorHAnsi"/>
                <w:b/>
                <w:smallCaps/>
                <w:color w:val="FFFFFF" w:themeColor="background1"/>
                <w:sz w:val="96"/>
                <w:szCs w:val="96"/>
              </w:rPr>
              <w:br/>
            </w:r>
            <w:r w:rsidRPr="005F0C81">
              <w:rPr>
                <w:rFonts w:cstheme="minorHAnsi"/>
                <w:b/>
                <w:color w:val="FFFFFF" w:themeColor="background1"/>
                <w:sz w:val="84"/>
                <w:szCs w:val="84"/>
              </w:rPr>
              <w:t>10 AM – 2 PM</w:t>
            </w:r>
          </w:p>
        </w:tc>
      </w:tr>
    </w:tbl>
    <w:p w:rsidR="00730BBB" w:rsidRDefault="00730BBB" w:rsidP="00730BBB">
      <w:pPr>
        <w:rPr>
          <w:rFonts w:cstheme="minorHAnsi"/>
          <w:b/>
          <w:sz w:val="40"/>
          <w:szCs w:val="40"/>
        </w:rPr>
        <w:sectPr w:rsidR="00730BBB" w:rsidSect="00730B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730BBB" w:rsidRPr="00732B85" w:rsidRDefault="00730BBB" w:rsidP="00730BBB">
      <w:pPr>
        <w:rPr>
          <w:rFonts w:cstheme="minorHAnsi"/>
          <w:sz w:val="40"/>
          <w:szCs w:val="40"/>
        </w:rPr>
      </w:pPr>
      <w:r w:rsidRPr="00732B85">
        <w:rPr>
          <w:rFonts w:cstheme="minorHAnsi"/>
          <w:sz w:val="40"/>
          <w:szCs w:val="40"/>
        </w:rPr>
        <w:lastRenderedPageBreak/>
        <w:t xml:space="preserve">Items we </w:t>
      </w:r>
      <w:r w:rsidRPr="00732B85">
        <w:rPr>
          <w:rFonts w:cstheme="minorHAnsi"/>
          <w:b/>
          <w:sz w:val="40"/>
          <w:szCs w:val="40"/>
        </w:rPr>
        <w:t>CAN</w:t>
      </w:r>
      <w:r w:rsidRPr="00732B85">
        <w:rPr>
          <w:rFonts w:cstheme="minorHAnsi"/>
          <w:sz w:val="40"/>
          <w:szCs w:val="40"/>
        </w:rPr>
        <w:t xml:space="preserve"> accept:</w:t>
      </w:r>
    </w:p>
    <w:p w:rsidR="00730BBB" w:rsidRPr="00732B85" w:rsidRDefault="00730BBB" w:rsidP="00730BBB">
      <w:pPr>
        <w:pStyle w:val="ListParagraph"/>
        <w:numPr>
          <w:ilvl w:val="0"/>
          <w:numId w:val="3"/>
        </w:numPr>
        <w:spacing w:before="240"/>
        <w:rPr>
          <w:rFonts w:cstheme="minorHAnsi"/>
          <w:b/>
          <w:sz w:val="40"/>
          <w:szCs w:val="40"/>
        </w:rPr>
      </w:pPr>
      <w:r w:rsidRPr="00732B85">
        <w:rPr>
          <w:rFonts w:cstheme="minorHAnsi"/>
          <w:b/>
          <w:sz w:val="40"/>
          <w:szCs w:val="40"/>
        </w:rPr>
        <w:t>Prescription medications</w:t>
      </w:r>
    </w:p>
    <w:p w:rsidR="00730BBB" w:rsidRPr="00732B85" w:rsidRDefault="00730BBB" w:rsidP="00730BBB">
      <w:pPr>
        <w:pStyle w:val="ListParagraph"/>
        <w:numPr>
          <w:ilvl w:val="0"/>
          <w:numId w:val="3"/>
        </w:numPr>
        <w:spacing w:before="240"/>
        <w:rPr>
          <w:rFonts w:cstheme="minorHAnsi"/>
          <w:b/>
          <w:sz w:val="40"/>
          <w:szCs w:val="40"/>
        </w:rPr>
      </w:pPr>
      <w:r w:rsidRPr="00732B85">
        <w:rPr>
          <w:rFonts w:cstheme="minorHAnsi"/>
          <w:b/>
          <w:sz w:val="40"/>
          <w:szCs w:val="40"/>
        </w:rPr>
        <w:t>Narcotics</w:t>
      </w:r>
    </w:p>
    <w:p w:rsidR="00730BBB" w:rsidRPr="00732B85" w:rsidRDefault="00730BBB" w:rsidP="00730BBB">
      <w:pPr>
        <w:pStyle w:val="ListParagraph"/>
        <w:numPr>
          <w:ilvl w:val="0"/>
          <w:numId w:val="3"/>
        </w:numPr>
        <w:spacing w:before="240"/>
        <w:rPr>
          <w:rFonts w:cstheme="minorHAnsi"/>
          <w:b/>
          <w:sz w:val="40"/>
          <w:szCs w:val="40"/>
        </w:rPr>
      </w:pPr>
      <w:r w:rsidRPr="00732B85">
        <w:rPr>
          <w:rFonts w:cstheme="minorHAnsi"/>
          <w:b/>
          <w:sz w:val="40"/>
          <w:szCs w:val="40"/>
        </w:rPr>
        <w:t xml:space="preserve">Over-the-counter </w:t>
      </w:r>
      <w:r>
        <w:rPr>
          <w:rFonts w:cstheme="minorHAnsi"/>
          <w:b/>
          <w:sz w:val="40"/>
          <w:szCs w:val="40"/>
        </w:rPr>
        <w:t xml:space="preserve">meds </w:t>
      </w:r>
    </w:p>
    <w:p w:rsidR="00730BBB" w:rsidRPr="00732B85" w:rsidRDefault="00730BBB" w:rsidP="00730BBB">
      <w:pPr>
        <w:pStyle w:val="ListParagraph"/>
        <w:numPr>
          <w:ilvl w:val="0"/>
          <w:numId w:val="3"/>
        </w:numPr>
        <w:spacing w:before="240"/>
        <w:rPr>
          <w:rFonts w:cstheme="minorHAnsi"/>
          <w:b/>
          <w:sz w:val="40"/>
          <w:szCs w:val="40"/>
        </w:rPr>
      </w:pPr>
      <w:r w:rsidRPr="00732B85">
        <w:rPr>
          <w:rFonts w:cstheme="minorHAnsi"/>
          <w:b/>
          <w:sz w:val="40"/>
          <w:szCs w:val="40"/>
        </w:rPr>
        <w:t>Medications samples</w:t>
      </w:r>
    </w:p>
    <w:p w:rsidR="00730BBB" w:rsidRDefault="00730BBB" w:rsidP="00730BBB">
      <w:pPr>
        <w:pStyle w:val="ListParagraph"/>
        <w:numPr>
          <w:ilvl w:val="0"/>
          <w:numId w:val="3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 xml:space="preserve">Vitamins </w:t>
      </w:r>
    </w:p>
    <w:p w:rsidR="0067226C" w:rsidRDefault="00B7553D" w:rsidP="00E13E7A">
      <w:pPr>
        <w:spacing w:before="240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63872" behindDoc="0" locked="0" layoutInCell="1" allowOverlap="1" wp14:anchorId="3598410C" wp14:editId="2D04466C">
            <wp:simplePos x="0" y="0"/>
            <wp:positionH relativeFrom="column">
              <wp:posOffset>56515</wp:posOffset>
            </wp:positionH>
            <wp:positionV relativeFrom="paragraph">
              <wp:posOffset>61595</wp:posOffset>
            </wp:positionV>
            <wp:extent cx="2539861" cy="1642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parent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61" cy="16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72B" w:rsidRDefault="00E1272B" w:rsidP="00E13E7A">
      <w:pPr>
        <w:spacing w:before="240"/>
        <w:rPr>
          <w:rFonts w:cstheme="minorHAnsi"/>
          <w:sz w:val="40"/>
          <w:szCs w:val="40"/>
        </w:rPr>
      </w:pPr>
    </w:p>
    <w:p w:rsidR="00730BBB" w:rsidRPr="00E13E7A" w:rsidRDefault="00730BBB" w:rsidP="00E13E7A">
      <w:pPr>
        <w:spacing w:before="240"/>
        <w:rPr>
          <w:rFonts w:cstheme="minorHAnsi"/>
          <w:sz w:val="40"/>
          <w:szCs w:val="40"/>
        </w:rPr>
      </w:pPr>
      <w:r w:rsidRPr="00E13E7A">
        <w:rPr>
          <w:rFonts w:cstheme="minorHAnsi"/>
          <w:sz w:val="40"/>
          <w:szCs w:val="40"/>
        </w:rPr>
        <w:lastRenderedPageBreak/>
        <w:t xml:space="preserve">Items we </w:t>
      </w:r>
      <w:r w:rsidRPr="00E13E7A">
        <w:rPr>
          <w:rFonts w:cstheme="minorHAnsi"/>
          <w:b/>
          <w:sz w:val="40"/>
          <w:szCs w:val="40"/>
        </w:rPr>
        <w:t>CANNOT</w:t>
      </w:r>
      <w:r w:rsidRPr="00E13E7A">
        <w:rPr>
          <w:rFonts w:cstheme="minorHAnsi"/>
          <w:sz w:val="40"/>
          <w:szCs w:val="40"/>
        </w:rPr>
        <w:t xml:space="preserve"> accept:</w:t>
      </w:r>
    </w:p>
    <w:p w:rsidR="00730BBB" w:rsidRPr="000224BA" w:rsidRDefault="00730BBB" w:rsidP="000224BA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>Needles, syringes, lancets</w:t>
      </w:r>
    </w:p>
    <w:p w:rsidR="00730BBB" w:rsidRPr="002652C7" w:rsidRDefault="00730BBB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>IV bags</w:t>
      </w:r>
    </w:p>
    <w:p w:rsidR="00730BBB" w:rsidRPr="002652C7" w:rsidRDefault="00730BBB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 xml:space="preserve">Hydrogen peroxide </w:t>
      </w:r>
    </w:p>
    <w:p w:rsidR="00730BBB" w:rsidRPr="002652C7" w:rsidRDefault="00730BBB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>Aerosol cans</w:t>
      </w:r>
    </w:p>
    <w:p w:rsidR="00730BBB" w:rsidRPr="002652C7" w:rsidRDefault="00730BBB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>Personal care products</w:t>
      </w:r>
    </w:p>
    <w:p w:rsidR="00730BBB" w:rsidRDefault="00730BBB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 w:rsidRPr="002652C7">
        <w:rPr>
          <w:rFonts w:cstheme="minorHAnsi"/>
          <w:b/>
          <w:sz w:val="40"/>
          <w:szCs w:val="40"/>
        </w:rPr>
        <w:t xml:space="preserve">Bloody </w:t>
      </w:r>
      <w:r>
        <w:rPr>
          <w:rFonts w:cstheme="minorHAnsi"/>
          <w:b/>
          <w:sz w:val="40"/>
          <w:szCs w:val="40"/>
        </w:rPr>
        <w:t>or infectious wast</w:t>
      </w:r>
      <w:r w:rsidR="000224BA">
        <w:rPr>
          <w:rFonts w:cstheme="minorHAnsi"/>
          <w:b/>
          <w:sz w:val="40"/>
          <w:szCs w:val="40"/>
        </w:rPr>
        <w:t>e</w:t>
      </w:r>
    </w:p>
    <w:p w:rsidR="00CB7D2C" w:rsidRDefault="00CB7D2C" w:rsidP="00730BBB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Inhalers or Liquids</w:t>
      </w:r>
    </w:p>
    <w:p w:rsidR="00CB7D2C" w:rsidRPr="00BE157B" w:rsidRDefault="00E1272B" w:rsidP="00611A45">
      <w:pPr>
        <w:pStyle w:val="ListParagraph"/>
        <w:numPr>
          <w:ilvl w:val="0"/>
          <w:numId w:val="2"/>
        </w:numPr>
        <w:spacing w:before="240"/>
        <w:rPr>
          <w:rFonts w:cstheme="minorHAnsi"/>
          <w:b/>
          <w:sz w:val="40"/>
          <w:szCs w:val="40"/>
        </w:rPr>
        <w:sectPr w:rsidR="00CB7D2C" w:rsidRPr="00BE157B" w:rsidSect="009C7EB7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>
        <w:rPr>
          <w:rFonts w:cstheme="minorHAnsi"/>
          <w:b/>
          <w:sz w:val="40"/>
          <w:szCs w:val="40"/>
        </w:rPr>
        <w:t>Ointments or lotions</w:t>
      </w:r>
    </w:p>
    <w:tbl>
      <w:tblPr>
        <w:tblStyle w:val="TableGrid"/>
        <w:tblpPr w:leftFromText="180" w:rightFromText="180" w:vertAnchor="text" w:horzAnchor="margin" w:tblpXSpec="right" w:tblpY="131"/>
        <w:tblW w:w="6192" w:type="dxa"/>
        <w:shd w:val="pct12" w:color="auto" w:fill="auto"/>
        <w:tblLook w:val="04A0" w:firstRow="1" w:lastRow="0" w:firstColumn="1" w:lastColumn="0" w:noHBand="0" w:noVBand="1"/>
      </w:tblPr>
      <w:tblGrid>
        <w:gridCol w:w="6192"/>
      </w:tblGrid>
      <w:tr w:rsidR="00BE157B" w:rsidTr="00BE157B">
        <w:trPr>
          <w:trHeight w:val="540"/>
        </w:trPr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BE157B" w:rsidRPr="005F0C81" w:rsidRDefault="00BE157B" w:rsidP="00BE157B">
            <w:pPr>
              <w:jc w:val="center"/>
              <w:rPr>
                <w:b/>
              </w:rPr>
            </w:pPr>
            <w:r w:rsidRPr="005F0C81">
              <w:rPr>
                <w:rFonts w:cstheme="minorHAnsi"/>
                <w:b/>
                <w:i/>
                <w:color w:val="FFFFFF" w:themeColor="background1"/>
                <w:sz w:val="36"/>
                <w:szCs w:val="40"/>
              </w:rPr>
              <w:t xml:space="preserve">Questions? </w:t>
            </w:r>
            <w:r>
              <w:rPr>
                <w:rFonts w:cstheme="minorHAnsi"/>
                <w:b/>
                <w:i/>
                <w:color w:val="FFFFFF" w:themeColor="background1"/>
                <w:sz w:val="36"/>
                <w:szCs w:val="40"/>
              </w:rPr>
              <w:t xml:space="preserve"> </w:t>
            </w:r>
            <w:r w:rsidRPr="005F0C81">
              <w:rPr>
                <w:rFonts w:cstheme="minorHAnsi"/>
                <w:b/>
                <w:i/>
                <w:color w:val="FFFFFF" w:themeColor="background1"/>
                <w:sz w:val="36"/>
                <w:szCs w:val="40"/>
              </w:rPr>
              <w:t>Call (419) 213-4026</w:t>
            </w:r>
          </w:p>
        </w:tc>
      </w:tr>
    </w:tbl>
    <w:p w:rsidR="00611A45" w:rsidRPr="00BE157B" w:rsidRDefault="00611A45" w:rsidP="00BE157B">
      <w:pPr>
        <w:spacing w:before="240"/>
        <w:rPr>
          <w:rFonts w:cstheme="minorHAnsi"/>
          <w:b/>
          <w:sz w:val="40"/>
          <w:szCs w:val="40"/>
        </w:rPr>
      </w:pPr>
    </w:p>
    <w:sectPr w:rsidR="00611A45" w:rsidRPr="00BE157B" w:rsidSect="008C5F26">
      <w:type w:val="continuous"/>
      <w:pgSz w:w="12240" w:h="15840"/>
      <w:pgMar w:top="720" w:right="720" w:bottom="720" w:left="720" w:header="720" w:footer="720" w:gutter="0"/>
      <w:cols w:num="2" w:space="10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D3A" w:rsidRDefault="00A93D3A" w:rsidP="00CB7D2C">
      <w:pPr>
        <w:spacing w:after="0" w:line="240" w:lineRule="auto"/>
      </w:pPr>
      <w:r>
        <w:separator/>
      </w:r>
    </w:p>
  </w:endnote>
  <w:endnote w:type="continuationSeparator" w:id="0">
    <w:p w:rsidR="00A93D3A" w:rsidRDefault="00A93D3A" w:rsidP="00CB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D3A" w:rsidRDefault="00A93D3A" w:rsidP="00CB7D2C">
      <w:pPr>
        <w:spacing w:after="0" w:line="240" w:lineRule="auto"/>
      </w:pPr>
      <w:r>
        <w:separator/>
      </w:r>
    </w:p>
  </w:footnote>
  <w:footnote w:type="continuationSeparator" w:id="0">
    <w:p w:rsidR="00A93D3A" w:rsidRDefault="00A93D3A" w:rsidP="00CB7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50664"/>
    <w:multiLevelType w:val="hybridMultilevel"/>
    <w:tmpl w:val="7E7E301C"/>
    <w:lvl w:ilvl="0" w:tplc="22104990">
      <w:start w:val="1"/>
      <w:numFmt w:val="bullet"/>
      <w:lvlText w:val=""/>
      <w:lvlJc w:val="left"/>
      <w:pPr>
        <w:ind w:left="720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A40F4"/>
    <w:multiLevelType w:val="hybridMultilevel"/>
    <w:tmpl w:val="3F16B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6DA9"/>
    <w:multiLevelType w:val="hybridMultilevel"/>
    <w:tmpl w:val="081ED260"/>
    <w:lvl w:ilvl="0" w:tplc="EA8EDA30">
      <w:start w:val="1"/>
      <w:numFmt w:val="bullet"/>
      <w:lvlText w:val=""/>
      <w:lvlJc w:val="left"/>
      <w:pPr>
        <w:ind w:left="792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15"/>
    <w:rsid w:val="000224BA"/>
    <w:rsid w:val="000550BE"/>
    <w:rsid w:val="00125377"/>
    <w:rsid w:val="0018555D"/>
    <w:rsid w:val="001E4028"/>
    <w:rsid w:val="002652C7"/>
    <w:rsid w:val="00335AF4"/>
    <w:rsid w:val="00346FCB"/>
    <w:rsid w:val="0044223D"/>
    <w:rsid w:val="00446964"/>
    <w:rsid w:val="004E54F7"/>
    <w:rsid w:val="005220DA"/>
    <w:rsid w:val="0057478E"/>
    <w:rsid w:val="005A4E28"/>
    <w:rsid w:val="005D06CD"/>
    <w:rsid w:val="005E5F3B"/>
    <w:rsid w:val="005F0C81"/>
    <w:rsid w:val="00611A45"/>
    <w:rsid w:val="0067226C"/>
    <w:rsid w:val="006D5BBD"/>
    <w:rsid w:val="006D7A2D"/>
    <w:rsid w:val="006F608C"/>
    <w:rsid w:val="00730BBB"/>
    <w:rsid w:val="00732B85"/>
    <w:rsid w:val="0086246C"/>
    <w:rsid w:val="00874915"/>
    <w:rsid w:val="008B0054"/>
    <w:rsid w:val="008C5F26"/>
    <w:rsid w:val="009226B5"/>
    <w:rsid w:val="009C7EB7"/>
    <w:rsid w:val="009E4539"/>
    <w:rsid w:val="00A50189"/>
    <w:rsid w:val="00A93D3A"/>
    <w:rsid w:val="00A9609C"/>
    <w:rsid w:val="00B23C54"/>
    <w:rsid w:val="00B7553D"/>
    <w:rsid w:val="00BE157B"/>
    <w:rsid w:val="00BE580B"/>
    <w:rsid w:val="00C94DD7"/>
    <w:rsid w:val="00CB5AA9"/>
    <w:rsid w:val="00CB7D2C"/>
    <w:rsid w:val="00D077A8"/>
    <w:rsid w:val="00D2671F"/>
    <w:rsid w:val="00D609A2"/>
    <w:rsid w:val="00E1272B"/>
    <w:rsid w:val="00E13E7A"/>
    <w:rsid w:val="00EF7084"/>
    <w:rsid w:val="00F706F6"/>
    <w:rsid w:val="00F9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82F79-D46E-4E44-ADF4-D039BAD7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BBD"/>
    <w:pPr>
      <w:ind w:left="720"/>
      <w:contextualSpacing/>
    </w:pPr>
  </w:style>
  <w:style w:type="table" w:styleId="TableGrid">
    <w:name w:val="Table Grid"/>
    <w:basedOn w:val="TableNormal"/>
    <w:uiPriority w:val="59"/>
    <w:rsid w:val="00732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E0AF2-8729-4287-A21A-EECD58C4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QS1 ACCT</dc:creator>
  <cp:lastModifiedBy>landss</cp:lastModifiedBy>
  <cp:revision>2</cp:revision>
  <cp:lastPrinted>2015-09-11T14:42:00Z</cp:lastPrinted>
  <dcterms:created xsi:type="dcterms:W3CDTF">2016-03-09T14:49:00Z</dcterms:created>
  <dcterms:modified xsi:type="dcterms:W3CDTF">2016-03-09T14:49:00Z</dcterms:modified>
</cp:coreProperties>
</file>